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1C64"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213" w:line="240" w:lineRule="auto"/>
        <w:outlineLvl w:val="0"/>
        <w:rPr>
          <w:rFonts w:ascii="Segoe UI" w:eastAsia="Times New Roman" w:hAnsi="Segoe UI" w:cs="Segoe UI"/>
          <w:b/>
          <w:bCs/>
          <w:kern w:val="36"/>
          <w:sz w:val="54"/>
          <w:szCs w:val="54"/>
          <w:lang w:val="en-150" w:eastAsia="en-150"/>
          <w14:ligatures w14:val="none"/>
        </w:rPr>
      </w:pPr>
      <w:r w:rsidRPr="00AC4C2E">
        <w:rPr>
          <w:rFonts w:ascii="Segoe UI" w:eastAsia="Times New Roman" w:hAnsi="Segoe UI" w:cs="Segoe UI"/>
          <w:b/>
          <w:bCs/>
          <w:kern w:val="36"/>
          <w:sz w:val="54"/>
          <w:szCs w:val="54"/>
          <w:lang w:val="en-150" w:eastAsia="en-150"/>
          <w14:ligatures w14:val="none"/>
        </w:rPr>
        <w:t>Simple Chatbot Documentation</w:t>
      </w:r>
    </w:p>
    <w:p w14:paraId="7854ED43"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AC4C2E">
        <w:rPr>
          <w:rFonts w:ascii="Segoe UI" w:eastAsia="Times New Roman" w:hAnsi="Segoe UI" w:cs="Segoe UI"/>
          <w:b/>
          <w:bCs/>
          <w:kern w:val="0"/>
          <w:sz w:val="36"/>
          <w:szCs w:val="36"/>
          <w:lang w:val="en-150" w:eastAsia="en-150"/>
          <w14:ligatures w14:val="none"/>
        </w:rPr>
        <w:t>Introduction</w:t>
      </w:r>
    </w:p>
    <w:p w14:paraId="6D1F0CD6"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Welcome to the documentation for the Simple Chatbot! This document will provide an overview of the chatbot's features, usage instructions, and customization options. The Simple Chatbot is designed to engage in text-based conversations with users, offering predefined responses based on specific input patterns. It can be integrated into various applications and platforms to provide automated customer support, answer frequently asked questions, or engage users in interactive conversations.</w:t>
      </w:r>
    </w:p>
    <w:p w14:paraId="5B3C645A"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AC4C2E">
        <w:rPr>
          <w:rFonts w:ascii="Segoe UI" w:eastAsia="Times New Roman" w:hAnsi="Segoe UI" w:cs="Segoe UI"/>
          <w:b/>
          <w:bCs/>
          <w:kern w:val="0"/>
          <w:sz w:val="36"/>
          <w:szCs w:val="36"/>
          <w:lang w:val="en-150" w:eastAsia="en-150"/>
          <w14:ligatures w14:val="none"/>
        </w:rPr>
        <w:t>Features</w:t>
      </w:r>
    </w:p>
    <w:p w14:paraId="36E2BF37"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The Simple Chatbot comes with the following features:</w:t>
      </w:r>
    </w:p>
    <w:p w14:paraId="33CE77C0" w14:textId="77777777" w:rsidR="00AC4C2E" w:rsidRPr="00AC4C2E" w:rsidRDefault="00AC4C2E" w:rsidP="00AC4C2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Predefined Responses:</w:t>
      </w:r>
      <w:r w:rsidRPr="00AC4C2E">
        <w:rPr>
          <w:rFonts w:ascii="Segoe UI" w:eastAsia="Times New Roman" w:hAnsi="Segoe UI" w:cs="Segoe UI"/>
          <w:color w:val="374151"/>
          <w:kern w:val="0"/>
          <w:sz w:val="24"/>
          <w:szCs w:val="24"/>
          <w:lang w:val="en-150" w:eastAsia="en-150"/>
          <w14:ligatures w14:val="none"/>
        </w:rPr>
        <w:t xml:space="preserve"> The chatbot is equipped with a set of predefined responses that are triggered by specific input patterns or keywords.</w:t>
      </w:r>
    </w:p>
    <w:p w14:paraId="12D4C144" w14:textId="77777777" w:rsidR="00AC4C2E" w:rsidRPr="00AC4C2E" w:rsidRDefault="00AC4C2E" w:rsidP="00AC4C2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Multiple Conversation Topics:</w:t>
      </w:r>
      <w:r w:rsidRPr="00AC4C2E">
        <w:rPr>
          <w:rFonts w:ascii="Segoe UI" w:eastAsia="Times New Roman" w:hAnsi="Segoe UI" w:cs="Segoe UI"/>
          <w:color w:val="374151"/>
          <w:kern w:val="0"/>
          <w:sz w:val="24"/>
          <w:szCs w:val="24"/>
          <w:lang w:val="en-150" w:eastAsia="en-150"/>
          <w14:ligatures w14:val="none"/>
        </w:rPr>
        <w:t xml:space="preserve"> It supports multiple conversation topics, allowing users to engage in different types of conversations or obtain information on various subjects.</w:t>
      </w:r>
    </w:p>
    <w:p w14:paraId="0707103E" w14:textId="77777777" w:rsidR="00AC4C2E" w:rsidRPr="00AC4C2E" w:rsidRDefault="00AC4C2E" w:rsidP="00AC4C2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Contextual Understanding:</w:t>
      </w:r>
      <w:r w:rsidRPr="00AC4C2E">
        <w:rPr>
          <w:rFonts w:ascii="Segoe UI" w:eastAsia="Times New Roman" w:hAnsi="Segoe UI" w:cs="Segoe UI"/>
          <w:color w:val="374151"/>
          <w:kern w:val="0"/>
          <w:sz w:val="24"/>
          <w:szCs w:val="24"/>
          <w:lang w:val="en-150" w:eastAsia="en-150"/>
          <w14:ligatures w14:val="none"/>
        </w:rPr>
        <w:t xml:space="preserve"> The chatbot can maintain a basic context of the conversation, allowing it to generate relevant responses based on previous interactions with the user.</w:t>
      </w:r>
    </w:p>
    <w:p w14:paraId="3506D964" w14:textId="77777777" w:rsidR="00AC4C2E" w:rsidRPr="00AC4C2E" w:rsidRDefault="00AC4C2E" w:rsidP="00AC4C2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Customizable Responses:</w:t>
      </w:r>
      <w:r w:rsidRPr="00AC4C2E">
        <w:rPr>
          <w:rFonts w:ascii="Segoe UI" w:eastAsia="Times New Roman" w:hAnsi="Segoe UI" w:cs="Segoe UI"/>
          <w:color w:val="374151"/>
          <w:kern w:val="0"/>
          <w:sz w:val="24"/>
          <w:szCs w:val="24"/>
          <w:lang w:val="en-150" w:eastAsia="en-150"/>
          <w14:ligatures w14:val="none"/>
        </w:rPr>
        <w:t xml:space="preserve"> Users can customize the predefined responses or add new responses to suit their specific requirements.</w:t>
      </w:r>
    </w:p>
    <w:p w14:paraId="62CE9403" w14:textId="77777777" w:rsidR="00AC4C2E" w:rsidRPr="00AC4C2E" w:rsidRDefault="00AC4C2E" w:rsidP="00AC4C2E">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Integration-Friendly:</w:t>
      </w:r>
      <w:r w:rsidRPr="00AC4C2E">
        <w:rPr>
          <w:rFonts w:ascii="Segoe UI" w:eastAsia="Times New Roman" w:hAnsi="Segoe UI" w:cs="Segoe UI"/>
          <w:color w:val="374151"/>
          <w:kern w:val="0"/>
          <w:sz w:val="24"/>
          <w:szCs w:val="24"/>
          <w:lang w:val="en-150" w:eastAsia="en-150"/>
          <w14:ligatures w14:val="none"/>
        </w:rPr>
        <w:t xml:space="preserve"> The chatbot can be easily integrated into different platforms or applications, enabling seamless interaction with users.</w:t>
      </w:r>
    </w:p>
    <w:p w14:paraId="2A112A42"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AC4C2E">
        <w:rPr>
          <w:rFonts w:ascii="Segoe UI" w:eastAsia="Times New Roman" w:hAnsi="Segoe UI" w:cs="Segoe UI"/>
          <w:b/>
          <w:bCs/>
          <w:kern w:val="0"/>
          <w:sz w:val="36"/>
          <w:szCs w:val="36"/>
          <w:lang w:val="en-150" w:eastAsia="en-150"/>
          <w14:ligatures w14:val="none"/>
        </w:rPr>
        <w:t>Usage</w:t>
      </w:r>
    </w:p>
    <w:p w14:paraId="6F8EE06B"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To use the Simple Chatbot, follow these steps:</w:t>
      </w:r>
    </w:p>
    <w:p w14:paraId="57445CC9"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Initialize the chatbot by loading the predefined responses or providing your own dataset of predefined responses.</w:t>
      </w:r>
    </w:p>
    <w:p w14:paraId="74A864DB"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Obtain user input, typically in the form of text.</w:t>
      </w:r>
    </w:p>
    <w:p w14:paraId="7B321D97"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Pass the user input to the chatbot for processing.</w:t>
      </w:r>
    </w:p>
    <w:p w14:paraId="4CA629C2"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The chatbot will analyze the input and generate a response based on the predefined patterns or keywords.</w:t>
      </w:r>
    </w:p>
    <w:p w14:paraId="1D9CD3B7"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Display the response to the user.</w:t>
      </w:r>
    </w:p>
    <w:p w14:paraId="2472DDF6" w14:textId="77777777" w:rsidR="00AC4C2E" w:rsidRPr="00AC4C2E" w:rsidRDefault="00AC4C2E" w:rsidP="00AC4C2E">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Repeat steps 2-5 to continue the conversation.</w:t>
      </w:r>
    </w:p>
    <w:p w14:paraId="65B9EEF9"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lastRenderedPageBreak/>
        <w:t>Here's a sample code snippet demonstrating the basic usage of the Simple Chatbot:</w:t>
      </w:r>
    </w:p>
    <w:p w14:paraId="2911A0AC"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color w:val="374151"/>
          <w:kern w:val="0"/>
          <w:sz w:val="21"/>
          <w:szCs w:val="21"/>
          <w:lang w:val="en-150" w:eastAsia="en-150"/>
          <w14:ligatures w14:val="none"/>
        </w:rPr>
      </w:pPr>
      <w:r w:rsidRPr="00AC4C2E">
        <w:rPr>
          <w:rFonts w:ascii="Segoe UI" w:eastAsia="Times New Roman" w:hAnsi="Segoe UI" w:cs="Segoe UI"/>
          <w:color w:val="374151"/>
          <w:kern w:val="0"/>
          <w:sz w:val="21"/>
          <w:szCs w:val="21"/>
          <w:bdr w:val="single" w:sz="2" w:space="0" w:color="D9D9E3" w:frame="1"/>
          <w:lang w:val="en-150" w:eastAsia="en-150"/>
          <w14:ligatures w14:val="none"/>
        </w:rPr>
        <w:t>python</w:t>
      </w:r>
      <w:r w:rsidRPr="00AC4C2E">
        <w:rPr>
          <w:rFonts w:ascii="Segoe UI" w:eastAsia="Times New Roman" w:hAnsi="Segoe UI" w:cs="Segoe UI"/>
          <w:color w:val="374151"/>
          <w:kern w:val="0"/>
          <w:sz w:val="21"/>
          <w:szCs w:val="21"/>
          <w:lang w:val="en-150" w:eastAsia="en-150"/>
          <w14:ligatures w14:val="none"/>
        </w:rPr>
        <w:t>Copy code</w:t>
      </w:r>
    </w:p>
    <w:p w14:paraId="244DB4A3"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Ubuntu Mono" w:eastAsia="Times New Roman" w:hAnsi="Ubuntu Mono" w:cs="Courier New"/>
          <w:color w:val="374151"/>
          <w:kern w:val="0"/>
          <w:sz w:val="21"/>
          <w:szCs w:val="21"/>
          <w:lang w:val="en-150" w:eastAsia="en-150"/>
          <w14:ligatures w14:val="none"/>
        </w:rPr>
      </w:pPr>
      <w:r w:rsidRPr="00AC4C2E">
        <w:rPr>
          <w:rFonts w:ascii="inherit" w:eastAsia="Times New Roman" w:hAnsi="inherit" w:cs="Courier New"/>
          <w:color w:val="FFFFFF"/>
          <w:kern w:val="0"/>
          <w:sz w:val="20"/>
          <w:szCs w:val="20"/>
          <w:bdr w:val="single" w:sz="2" w:space="0" w:color="D9D9E3" w:frame="1"/>
          <w:lang w:val="en-150" w:eastAsia="en-150"/>
          <w14:ligatures w14:val="none"/>
        </w:rPr>
        <w:t># Import the chatbot module</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2E95D3"/>
          <w:kern w:val="0"/>
          <w:sz w:val="20"/>
          <w:szCs w:val="20"/>
          <w:bdr w:val="single" w:sz="2" w:space="0" w:color="D9D9E3" w:frame="1"/>
          <w:lang w:val="en-150" w:eastAsia="en-150"/>
          <w14:ligatures w14:val="none"/>
        </w:rPr>
        <w:t>from</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simple_chatbot </w:t>
      </w:r>
      <w:r w:rsidRPr="00AC4C2E">
        <w:rPr>
          <w:rFonts w:ascii="inherit" w:eastAsia="Times New Roman" w:hAnsi="inherit" w:cs="Courier New"/>
          <w:color w:val="2E95D3"/>
          <w:kern w:val="0"/>
          <w:sz w:val="20"/>
          <w:szCs w:val="20"/>
          <w:bdr w:val="single" w:sz="2" w:space="0" w:color="D9D9E3" w:frame="1"/>
          <w:lang w:val="en-150" w:eastAsia="en-150"/>
          <w14:ligatures w14:val="none"/>
        </w:rPr>
        <w:t>import</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Chatbot </w:t>
      </w:r>
      <w:r w:rsidRPr="00AC4C2E">
        <w:rPr>
          <w:rFonts w:ascii="inherit" w:eastAsia="Times New Roman" w:hAnsi="inherit" w:cs="Courier New"/>
          <w:color w:val="FFFFFF"/>
          <w:kern w:val="0"/>
          <w:sz w:val="20"/>
          <w:szCs w:val="20"/>
          <w:bdr w:val="single" w:sz="2" w:space="0" w:color="D9D9E3" w:frame="1"/>
          <w:lang w:val="en-150" w:eastAsia="en-150"/>
          <w14:ligatures w14:val="none"/>
        </w:rPr>
        <w:t># Initialize the chatbot</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chatbot = Chatbot() </w:t>
      </w:r>
      <w:r w:rsidRPr="00AC4C2E">
        <w:rPr>
          <w:rFonts w:ascii="inherit" w:eastAsia="Times New Roman" w:hAnsi="inherit" w:cs="Courier New"/>
          <w:color w:val="FFFFFF"/>
          <w:kern w:val="0"/>
          <w:sz w:val="20"/>
          <w:szCs w:val="20"/>
          <w:bdr w:val="single" w:sz="2" w:space="0" w:color="D9D9E3" w:frame="1"/>
          <w:lang w:val="en-150" w:eastAsia="en-150"/>
          <w14:ligatures w14:val="none"/>
        </w:rPr>
        <w:t># Main conversation loop</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2E95D3"/>
          <w:kern w:val="0"/>
          <w:sz w:val="20"/>
          <w:szCs w:val="20"/>
          <w:bdr w:val="single" w:sz="2" w:space="0" w:color="D9D9E3" w:frame="1"/>
          <w:lang w:val="en-150" w:eastAsia="en-150"/>
          <w14:ligatures w14:val="none"/>
        </w:rPr>
        <w:t>while</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2E95D3"/>
          <w:kern w:val="0"/>
          <w:sz w:val="20"/>
          <w:szCs w:val="20"/>
          <w:bdr w:val="single" w:sz="2" w:space="0" w:color="D9D9E3" w:frame="1"/>
          <w:lang w:val="en-150" w:eastAsia="en-150"/>
          <w14:ligatures w14:val="none"/>
        </w:rPr>
        <w:t>True</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FFFFFF"/>
          <w:kern w:val="0"/>
          <w:sz w:val="20"/>
          <w:szCs w:val="20"/>
          <w:bdr w:val="single" w:sz="2" w:space="0" w:color="D9D9E3" w:frame="1"/>
          <w:lang w:val="en-150" w:eastAsia="en-150"/>
          <w14:ligatures w14:val="none"/>
        </w:rPr>
        <w:t># Get user input</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user_input = </w:t>
      </w:r>
      <w:r w:rsidRPr="00AC4C2E">
        <w:rPr>
          <w:rFonts w:ascii="inherit" w:eastAsia="Times New Roman" w:hAnsi="inherit" w:cs="Courier New"/>
          <w:color w:val="E9950C"/>
          <w:kern w:val="0"/>
          <w:sz w:val="20"/>
          <w:szCs w:val="20"/>
          <w:bdr w:val="single" w:sz="2" w:space="0" w:color="D9D9E3" w:frame="1"/>
          <w:lang w:val="en-150" w:eastAsia="en-150"/>
          <w14:ligatures w14:val="none"/>
        </w:rPr>
        <w:t>input</w:t>
      </w:r>
      <w:r w:rsidRPr="00AC4C2E">
        <w:rPr>
          <w:rFonts w:ascii="inherit" w:eastAsia="Times New Roman" w:hAnsi="inherit" w:cs="Courier New"/>
          <w:color w:val="FFFFFF"/>
          <w:kern w:val="0"/>
          <w:sz w:val="20"/>
          <w:szCs w:val="20"/>
          <w:bdr w:val="single" w:sz="2" w:space="1" w:color="D9D9E3" w:frame="1"/>
          <w:lang w:val="en-150" w:eastAsia="en-150"/>
          <w14:ligatures w14:val="none"/>
        </w:rPr>
        <w:t>(</w:t>
      </w:r>
      <w:r w:rsidRPr="00AC4C2E">
        <w:rPr>
          <w:rFonts w:ascii="inherit" w:eastAsia="Times New Roman" w:hAnsi="inherit" w:cs="Courier New"/>
          <w:color w:val="00A67D"/>
          <w:kern w:val="0"/>
          <w:sz w:val="20"/>
          <w:szCs w:val="20"/>
          <w:bdr w:val="single" w:sz="2" w:space="0" w:color="D9D9E3" w:frame="1"/>
          <w:lang w:val="en-150" w:eastAsia="en-150"/>
          <w14:ligatures w14:val="none"/>
        </w:rPr>
        <w:t>"User: "</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FFFFFF"/>
          <w:kern w:val="0"/>
          <w:sz w:val="20"/>
          <w:szCs w:val="20"/>
          <w:bdr w:val="single" w:sz="2" w:space="0" w:color="D9D9E3" w:frame="1"/>
          <w:lang w:val="en-150" w:eastAsia="en-150"/>
          <w14:ligatures w14:val="none"/>
        </w:rPr>
        <w:t># Process user input and generate response</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response = chatbot.generate_response(user_input) </w:t>
      </w:r>
      <w:r w:rsidRPr="00AC4C2E">
        <w:rPr>
          <w:rFonts w:ascii="inherit" w:eastAsia="Times New Roman" w:hAnsi="inherit" w:cs="Courier New"/>
          <w:color w:val="FFFFFF"/>
          <w:kern w:val="0"/>
          <w:sz w:val="20"/>
          <w:szCs w:val="20"/>
          <w:bdr w:val="single" w:sz="2" w:space="0" w:color="D9D9E3" w:frame="1"/>
          <w:lang w:val="en-150" w:eastAsia="en-150"/>
          <w14:ligatures w14:val="none"/>
        </w:rPr>
        <w:t># Display the response</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w:t>
      </w:r>
      <w:r w:rsidRPr="00AC4C2E">
        <w:rPr>
          <w:rFonts w:ascii="inherit" w:eastAsia="Times New Roman" w:hAnsi="inherit" w:cs="Courier New"/>
          <w:color w:val="E9950C"/>
          <w:kern w:val="0"/>
          <w:sz w:val="20"/>
          <w:szCs w:val="20"/>
          <w:bdr w:val="single" w:sz="2" w:space="0" w:color="D9D9E3" w:frame="1"/>
          <w:lang w:val="en-150" w:eastAsia="en-150"/>
          <w14:ligatures w14:val="none"/>
        </w:rPr>
        <w:t>print</w:t>
      </w:r>
      <w:r w:rsidRPr="00AC4C2E">
        <w:rPr>
          <w:rFonts w:ascii="inherit" w:eastAsia="Times New Roman" w:hAnsi="inherit" w:cs="Courier New"/>
          <w:color w:val="FFFFFF"/>
          <w:kern w:val="0"/>
          <w:sz w:val="20"/>
          <w:szCs w:val="20"/>
          <w:bdr w:val="single" w:sz="2" w:space="1" w:color="D9D9E3" w:frame="1"/>
          <w:lang w:val="en-150" w:eastAsia="en-150"/>
          <w14:ligatures w14:val="none"/>
        </w:rPr>
        <w:t>(</w:t>
      </w:r>
      <w:r w:rsidRPr="00AC4C2E">
        <w:rPr>
          <w:rFonts w:ascii="inherit" w:eastAsia="Times New Roman" w:hAnsi="inherit" w:cs="Courier New"/>
          <w:color w:val="00A67D"/>
          <w:kern w:val="0"/>
          <w:sz w:val="20"/>
          <w:szCs w:val="20"/>
          <w:bdr w:val="single" w:sz="2" w:space="0" w:color="D9D9E3" w:frame="1"/>
          <w:lang w:val="en-150" w:eastAsia="en-150"/>
          <w14:ligatures w14:val="none"/>
        </w:rPr>
        <w:t>"Chatbot: "</w:t>
      </w:r>
      <w:r w:rsidRPr="00AC4C2E">
        <w:rPr>
          <w:rFonts w:ascii="inherit" w:eastAsia="Times New Roman" w:hAnsi="inherit" w:cs="Courier New"/>
          <w:color w:val="FFFFFF"/>
          <w:kern w:val="0"/>
          <w:sz w:val="20"/>
          <w:szCs w:val="20"/>
          <w:bdr w:val="single" w:sz="2" w:space="1" w:color="D9D9E3" w:frame="1"/>
          <w:lang w:val="en-150" w:eastAsia="en-150"/>
          <w14:ligatures w14:val="none"/>
        </w:rPr>
        <w:t xml:space="preserve"> + response) </w:t>
      </w:r>
    </w:p>
    <w:p w14:paraId="54179600"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AC4C2E">
        <w:rPr>
          <w:rFonts w:ascii="Segoe UI" w:eastAsia="Times New Roman" w:hAnsi="Segoe UI" w:cs="Segoe UI"/>
          <w:b/>
          <w:bCs/>
          <w:kern w:val="0"/>
          <w:sz w:val="36"/>
          <w:szCs w:val="36"/>
          <w:lang w:val="en-150" w:eastAsia="en-150"/>
          <w14:ligatures w14:val="none"/>
        </w:rPr>
        <w:t>Customization</w:t>
      </w:r>
    </w:p>
    <w:p w14:paraId="27E24E1A"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The Simple Chatbot provides customization options to tailor its responses to your specific needs. Here are a few customization possibilities:</w:t>
      </w:r>
    </w:p>
    <w:p w14:paraId="2FDAF597" w14:textId="77777777" w:rsidR="00AC4C2E" w:rsidRPr="00AC4C2E" w:rsidRDefault="00AC4C2E" w:rsidP="00AC4C2E">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Adding Predefined Responses:</w:t>
      </w:r>
      <w:r w:rsidRPr="00AC4C2E">
        <w:rPr>
          <w:rFonts w:ascii="Segoe UI" w:eastAsia="Times New Roman" w:hAnsi="Segoe UI" w:cs="Segoe UI"/>
          <w:color w:val="374151"/>
          <w:kern w:val="0"/>
          <w:sz w:val="24"/>
          <w:szCs w:val="24"/>
          <w:lang w:val="en-150" w:eastAsia="en-150"/>
          <w14:ligatures w14:val="none"/>
        </w:rPr>
        <w:t xml:space="preserve"> You can expand the predefined response dataset by adding new patterns or keywords along with their corresponding responses.</w:t>
      </w:r>
    </w:p>
    <w:p w14:paraId="7E0C79E5" w14:textId="77777777" w:rsidR="00AC4C2E" w:rsidRPr="00AC4C2E" w:rsidRDefault="00AC4C2E" w:rsidP="00AC4C2E">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Modifying Existing Responses:</w:t>
      </w:r>
      <w:r w:rsidRPr="00AC4C2E">
        <w:rPr>
          <w:rFonts w:ascii="Segoe UI" w:eastAsia="Times New Roman" w:hAnsi="Segoe UI" w:cs="Segoe UI"/>
          <w:color w:val="374151"/>
          <w:kern w:val="0"/>
          <w:sz w:val="24"/>
          <w:szCs w:val="24"/>
          <w:lang w:val="en-150" w:eastAsia="en-150"/>
          <w14:ligatures w14:val="none"/>
        </w:rPr>
        <w:t xml:space="preserve"> You can modify the existing predefined responses to better align with your desired conversation style or information.</w:t>
      </w:r>
    </w:p>
    <w:p w14:paraId="3FAD3071" w14:textId="77777777" w:rsidR="00AC4C2E" w:rsidRPr="00AC4C2E" w:rsidRDefault="00AC4C2E" w:rsidP="00AC4C2E">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b/>
          <w:bCs/>
          <w:color w:val="374151"/>
          <w:kern w:val="0"/>
          <w:sz w:val="24"/>
          <w:szCs w:val="24"/>
          <w:bdr w:val="single" w:sz="2" w:space="0" w:color="D9D9E3" w:frame="1"/>
          <w:lang w:val="en-150" w:eastAsia="en-150"/>
          <w14:ligatures w14:val="none"/>
        </w:rPr>
        <w:t>Integration with External APIs:</w:t>
      </w:r>
      <w:r w:rsidRPr="00AC4C2E">
        <w:rPr>
          <w:rFonts w:ascii="Segoe UI" w:eastAsia="Times New Roman" w:hAnsi="Segoe UI" w:cs="Segoe UI"/>
          <w:color w:val="374151"/>
          <w:kern w:val="0"/>
          <w:sz w:val="24"/>
          <w:szCs w:val="24"/>
          <w:lang w:val="en-150" w:eastAsia="en-150"/>
          <w14:ligatures w14:val="none"/>
        </w:rPr>
        <w:t xml:space="preserve"> If you want the chatbot to fetch dynamic data or perform complex tasks, you can integrate it with external APIs or services.</w:t>
      </w:r>
    </w:p>
    <w:p w14:paraId="72282867"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For more detailed instructions on customization and advanced usage, please refer to the documentation provided with the Simple Chatbot package.</w:t>
      </w:r>
    </w:p>
    <w:p w14:paraId="09A2F0F5"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val="en-150" w:eastAsia="en-150"/>
          <w14:ligatures w14:val="none"/>
        </w:rPr>
      </w:pPr>
      <w:r w:rsidRPr="00AC4C2E">
        <w:rPr>
          <w:rFonts w:ascii="Segoe UI" w:eastAsia="Times New Roman" w:hAnsi="Segoe UI" w:cs="Segoe UI"/>
          <w:b/>
          <w:bCs/>
          <w:kern w:val="0"/>
          <w:sz w:val="36"/>
          <w:szCs w:val="36"/>
          <w:lang w:val="en-150" w:eastAsia="en-150"/>
          <w14:ligatures w14:val="none"/>
        </w:rPr>
        <w:t>Conclusion</w:t>
      </w:r>
    </w:p>
    <w:p w14:paraId="4B028C18" w14:textId="77777777" w:rsidR="00AC4C2E" w:rsidRPr="00AC4C2E" w:rsidRDefault="00AC4C2E" w:rsidP="00AC4C2E">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val="en-150" w:eastAsia="en-150"/>
          <w14:ligatures w14:val="none"/>
        </w:rPr>
      </w:pPr>
      <w:r w:rsidRPr="00AC4C2E">
        <w:rPr>
          <w:rFonts w:ascii="Segoe UI" w:eastAsia="Times New Roman" w:hAnsi="Segoe UI" w:cs="Segoe UI"/>
          <w:color w:val="374151"/>
          <w:kern w:val="0"/>
          <w:sz w:val="24"/>
          <w:szCs w:val="24"/>
          <w:lang w:val="en-150" w:eastAsia="en-150"/>
          <w14:ligatures w14:val="none"/>
        </w:rPr>
        <w:t>The Simple Chatbot is a versatile tool for engaging in text-based conversations with users. With its predefined responses, multiple conversation topics, and customization options, it can be integrated into various applications or platforms to enhance user interaction. Feel free to explore the provided documentation and customize the chatbot according to your requirements. Happy chatting!</w:t>
      </w:r>
    </w:p>
    <w:p w14:paraId="50B534C8"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Ubuntu Mono">
    <w:charset w:val="00"/>
    <w:family w:val="modern"/>
    <w:pitch w:val="fixed"/>
    <w:sig w:usb0="E00002FF" w:usb1="5000205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4BA8"/>
    <w:multiLevelType w:val="multilevel"/>
    <w:tmpl w:val="5110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237F4"/>
    <w:multiLevelType w:val="multilevel"/>
    <w:tmpl w:val="7D4C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3F62EC"/>
    <w:multiLevelType w:val="multilevel"/>
    <w:tmpl w:val="77A6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707682">
    <w:abstractNumId w:val="2"/>
  </w:num>
  <w:num w:numId="2" w16cid:durableId="1947076058">
    <w:abstractNumId w:val="0"/>
  </w:num>
  <w:num w:numId="3" w16cid:durableId="63950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E"/>
    <w:rsid w:val="00660F68"/>
    <w:rsid w:val="00AC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A6E"/>
  <w15:chartTrackingRefBased/>
  <w15:docId w15:val="{30460E03-8EC3-4784-80B1-943E5E6B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AC4C2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150" w:eastAsia="en-150"/>
      <w14:ligatures w14:val="none"/>
    </w:rPr>
  </w:style>
  <w:style w:type="paragraph" w:styleId="Heading2">
    <w:name w:val="heading 2"/>
    <w:basedOn w:val="Normal"/>
    <w:link w:val="Heading2Char"/>
    <w:uiPriority w:val="9"/>
    <w:qFormat/>
    <w:rsid w:val="00AC4C2E"/>
    <w:pPr>
      <w:spacing w:before="100" w:beforeAutospacing="1" w:after="100" w:afterAutospacing="1" w:line="240" w:lineRule="auto"/>
      <w:outlineLvl w:val="1"/>
    </w:pPr>
    <w:rPr>
      <w:rFonts w:ascii="Times New Roman" w:eastAsia="Times New Roman" w:hAnsi="Times New Roman" w:cs="Times New Roman"/>
      <w:b/>
      <w:bCs/>
      <w:kern w:val="0"/>
      <w:sz w:val="36"/>
      <w:szCs w:val="36"/>
      <w:lang w:val="en-150" w:eastAsia="en-15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2E"/>
    <w:rPr>
      <w:rFonts w:ascii="Times New Roman" w:eastAsia="Times New Roman" w:hAnsi="Times New Roman" w:cs="Times New Roman"/>
      <w:b/>
      <w:bCs/>
      <w:kern w:val="36"/>
      <w:sz w:val="48"/>
      <w:szCs w:val="48"/>
      <w:lang w:val="en-150" w:eastAsia="en-150"/>
      <w14:ligatures w14:val="none"/>
    </w:rPr>
  </w:style>
  <w:style w:type="character" w:customStyle="1" w:styleId="Heading2Char">
    <w:name w:val="Heading 2 Char"/>
    <w:basedOn w:val="DefaultParagraphFont"/>
    <w:link w:val="Heading2"/>
    <w:uiPriority w:val="9"/>
    <w:rsid w:val="00AC4C2E"/>
    <w:rPr>
      <w:rFonts w:ascii="Times New Roman" w:eastAsia="Times New Roman" w:hAnsi="Times New Roman" w:cs="Times New Roman"/>
      <w:b/>
      <w:bCs/>
      <w:kern w:val="0"/>
      <w:sz w:val="36"/>
      <w:szCs w:val="36"/>
      <w:lang w:val="en-150" w:eastAsia="en-150"/>
      <w14:ligatures w14:val="none"/>
    </w:rPr>
  </w:style>
  <w:style w:type="paragraph" w:styleId="NormalWeb">
    <w:name w:val="Normal (Web)"/>
    <w:basedOn w:val="Normal"/>
    <w:uiPriority w:val="99"/>
    <w:semiHidden/>
    <w:unhideWhenUsed/>
    <w:rsid w:val="00AC4C2E"/>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styleId="Strong">
    <w:name w:val="Strong"/>
    <w:basedOn w:val="DefaultParagraphFont"/>
    <w:uiPriority w:val="22"/>
    <w:qFormat/>
    <w:rsid w:val="00AC4C2E"/>
    <w:rPr>
      <w:b/>
      <w:bCs/>
    </w:rPr>
  </w:style>
  <w:style w:type="paragraph" w:styleId="HTMLPreformatted">
    <w:name w:val="HTML Preformatted"/>
    <w:basedOn w:val="Normal"/>
    <w:link w:val="HTMLPreformattedChar"/>
    <w:uiPriority w:val="99"/>
    <w:semiHidden/>
    <w:unhideWhenUsed/>
    <w:rsid w:val="00AC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150" w:eastAsia="en-150"/>
      <w14:ligatures w14:val="none"/>
    </w:rPr>
  </w:style>
  <w:style w:type="character" w:customStyle="1" w:styleId="HTMLPreformattedChar">
    <w:name w:val="HTML Preformatted Char"/>
    <w:basedOn w:val="DefaultParagraphFont"/>
    <w:link w:val="HTMLPreformatted"/>
    <w:uiPriority w:val="99"/>
    <w:semiHidden/>
    <w:rsid w:val="00AC4C2E"/>
    <w:rPr>
      <w:rFonts w:ascii="Courier New" w:eastAsia="Times New Roman" w:hAnsi="Courier New" w:cs="Courier New"/>
      <w:kern w:val="0"/>
      <w:sz w:val="20"/>
      <w:szCs w:val="20"/>
      <w:lang w:val="en-150" w:eastAsia="en-150"/>
      <w14:ligatures w14:val="none"/>
    </w:rPr>
  </w:style>
  <w:style w:type="character" w:styleId="HTMLCode">
    <w:name w:val="HTML Code"/>
    <w:basedOn w:val="DefaultParagraphFont"/>
    <w:uiPriority w:val="99"/>
    <w:semiHidden/>
    <w:unhideWhenUsed/>
    <w:rsid w:val="00AC4C2E"/>
    <w:rPr>
      <w:rFonts w:ascii="Courier New" w:eastAsia="Times New Roman" w:hAnsi="Courier New" w:cs="Courier New"/>
      <w:sz w:val="20"/>
      <w:szCs w:val="20"/>
    </w:rPr>
  </w:style>
  <w:style w:type="character" w:customStyle="1" w:styleId="hljs-comment">
    <w:name w:val="hljs-comment"/>
    <w:basedOn w:val="DefaultParagraphFont"/>
    <w:rsid w:val="00AC4C2E"/>
  </w:style>
  <w:style w:type="character" w:customStyle="1" w:styleId="hljs-keyword">
    <w:name w:val="hljs-keyword"/>
    <w:basedOn w:val="DefaultParagraphFont"/>
    <w:rsid w:val="00AC4C2E"/>
  </w:style>
  <w:style w:type="character" w:customStyle="1" w:styleId="hljs-literal">
    <w:name w:val="hljs-literal"/>
    <w:basedOn w:val="DefaultParagraphFont"/>
    <w:rsid w:val="00AC4C2E"/>
  </w:style>
  <w:style w:type="character" w:customStyle="1" w:styleId="hljs-builtin">
    <w:name w:val="hljs-built_in"/>
    <w:basedOn w:val="DefaultParagraphFont"/>
    <w:rsid w:val="00AC4C2E"/>
  </w:style>
  <w:style w:type="character" w:customStyle="1" w:styleId="hljs-string">
    <w:name w:val="hljs-string"/>
    <w:basedOn w:val="DefaultParagraphFont"/>
    <w:rsid w:val="00AC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96">
      <w:bodyDiv w:val="1"/>
      <w:marLeft w:val="0"/>
      <w:marRight w:val="0"/>
      <w:marTop w:val="0"/>
      <w:marBottom w:val="0"/>
      <w:divBdr>
        <w:top w:val="none" w:sz="0" w:space="0" w:color="auto"/>
        <w:left w:val="none" w:sz="0" w:space="0" w:color="auto"/>
        <w:bottom w:val="none" w:sz="0" w:space="0" w:color="auto"/>
        <w:right w:val="none" w:sz="0" w:space="0" w:color="auto"/>
      </w:divBdr>
      <w:divsChild>
        <w:div w:id="670765353">
          <w:marLeft w:val="0"/>
          <w:marRight w:val="0"/>
          <w:marTop w:val="0"/>
          <w:marBottom w:val="0"/>
          <w:divBdr>
            <w:top w:val="single" w:sz="2" w:space="0" w:color="D9D9E3"/>
            <w:left w:val="single" w:sz="2" w:space="0" w:color="D9D9E3"/>
            <w:bottom w:val="single" w:sz="2" w:space="0" w:color="D9D9E3"/>
            <w:right w:val="single" w:sz="2" w:space="0" w:color="D9D9E3"/>
          </w:divBdr>
          <w:divsChild>
            <w:div w:id="966735315">
              <w:marLeft w:val="0"/>
              <w:marRight w:val="0"/>
              <w:marTop w:val="0"/>
              <w:marBottom w:val="0"/>
              <w:divBdr>
                <w:top w:val="single" w:sz="2" w:space="0" w:color="D9D9E3"/>
                <w:left w:val="single" w:sz="2" w:space="0" w:color="D9D9E3"/>
                <w:bottom w:val="single" w:sz="2" w:space="0" w:color="D9D9E3"/>
                <w:right w:val="single" w:sz="2" w:space="0" w:color="D9D9E3"/>
              </w:divBdr>
            </w:div>
            <w:div w:id="1734810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2023-06-17T13:50:00Z</dcterms:created>
  <dcterms:modified xsi:type="dcterms:W3CDTF">2023-06-17T13:50:00Z</dcterms:modified>
</cp:coreProperties>
</file>