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Heading2"/>
      </w:pPr>
      <w:r>
        <w:t xml:space="preserve">Exploring the Mind of Stephen King: A Conversation on Writing, Fear, and the Forbidden</w:t>
      </w:r>
    </w:p>
    <w:p>
      <w:pPr>
        <w:pStyle w:val="Heading2"/>
      </w:pPr>
      <w:r>
        <w:t xml:space="preserve">Q. What Kind of Books Does Stephen King Write?</w:t>
      </w:r>
    </w:p>
    <w:p>
      <w:r>
        <w:rPr>
          <w:b w:val="false"/>
          <w:bCs w:val="false"/>
          <w:sz w:val="26"/>
          <w:szCs w:val="26"/>
          <w:rFonts w:ascii="Arial" w:cs="Arial" w:eastAsia="Arial" w:hAnsi="Arial"/>
        </w:rPr>
        <w:t xml:space="preserve">A. Stephen King is often categorized as a horror novelist by readers, but he sees himself more as a writer of suspense novels. He differentiates between horror and suspense by explaining that horror aims to gross out its audience with a visceral reaction akin to childish pranks, while suspense carries a more sophisticated tension.</w:t>
      </w:r>
    </w:p>
    <w:p>
      <w:pPr>
        <w:pStyle w:val="Heading2"/>
      </w:pPr>
      <w:r>
        <w:t xml:space="preserve">Q. Where Does Stephen King's Inspiration Come From?</w:t>
      </w:r>
    </w:p>
    <w:p>
      <w:r>
        <w:rPr>
          <w:b w:val="false"/>
          <w:bCs w:val="false"/>
          <w:sz w:val="26"/>
          <w:szCs w:val="26"/>
          <w:rFonts w:ascii="Arial" w:cs="Arial" w:eastAsia="Arial" w:hAnsi="Arial"/>
        </w:rPr>
        <w:t xml:space="preserve">A. King admits that his inspiration is as mysterious to him as the color of his eyes—it's something inherent and possibly influenced by his parents' own storytelling habits. His father wrote stories for pulp magazines in the '40s and '50s, which may have genetically passed down this creative trait.</w:t>
      </w:r>
    </w:p>
    <w:p>
      <w:pPr>
        <w:pStyle w:val="Heading2"/>
      </w:pPr>
      <w:r>
        <w:t xml:space="preserve">Q. How Did Early Experiences Shape Stephen King's Interest in Dark Themes?</w:t>
      </w:r>
    </w:p>
    <w:p>
      <w:r>
        <w:rPr>
          <w:b w:val="false"/>
          <w:bCs w:val="false"/>
          <w:sz w:val="26"/>
          <w:szCs w:val="26"/>
          <w:rFonts w:ascii="Arial" w:cs="Arial" w:eastAsia="Arial" w:hAnsi="Arial"/>
        </w:rPr>
        <w:t xml:space="preserve">A. As a child, King was fascinated by dark figures like serial killer Charlie Starkweather because they represented something incomprehensibly empty and dangerous—a theme he explores through characters in his books.</w:t>
      </w:r>
    </w:p>
    <w:p>
      <w:pPr>
        <w:pStyle w:val="Heading2"/>
      </w:pPr>
      <w:r>
        <w:t xml:space="preserve">Q. Why Do Some Film Adaptations of Stephen King's Work Succeed While Others Fail?</w:t>
      </w:r>
    </w:p>
    <w:p>
      <w:r>
        <w:rPr>
          <w:b w:val="false"/>
          <w:bCs w:val="false"/>
          <w:sz w:val="26"/>
          <w:szCs w:val="26"/>
          <w:rFonts w:ascii="Arial" w:cs="Arial" w:eastAsia="Arial" w:hAnsi="Arial"/>
        </w:rPr>
        <w:t xml:space="preserve">A. According to King, successful adaptations capture some essence or spirit from the original work that resonates with both readers and viewers alike—whether they adhere closely to the source material or take creative liberties.</w:t>
      </w:r>
    </w:p>
    <w:p>
      <w:pPr>
        <w:pStyle w:val="Heading2"/>
      </w:pPr>
      <w:r>
        <w:t xml:space="preserve">Q. What Role Does an Editor Play in Shaping Stephen King's Manuscripts?</w:t>
      </w:r>
    </w:p>
    <w:p>
      <w:r>
        <w:rPr>
          <w:b w:val="false"/>
          <w:bCs w:val="false"/>
          <w:sz w:val="26"/>
          <w:szCs w:val="26"/>
          <w:rFonts w:ascii="Arial" w:cs="Arial" w:eastAsia="Arial" w:hAnsi="Arial"/>
        </w:rPr>
        <w:t xml:space="preserve">A. Editors are crucial for keeping him grounded and ensuring quality control over his work—even if it means cutting parts he’s attached to or suggesting significant changes.</w:t>
      </w:r>
    </w:p>
    <w:p>
      <w:pPr>
        <w:pStyle w:val="Heading2"/>
      </w:pPr>
      <w:r>
        <w:t xml:space="preserve">Q. How Does Personal Fear Influence Stephen King's Writing?</w:t>
      </w:r>
    </w:p>
    <w:p>
      <w:r>
        <w:rPr>
          <w:b w:val="false"/>
          <w:bCs w:val="false"/>
          <w:sz w:val="26"/>
          <w:szCs w:val="26"/>
          <w:rFonts w:ascii="Arial" w:cs="Arial" w:eastAsia="Arial" w:hAnsi="Arial"/>
        </w:rPr>
        <w:t xml:space="preserve">A. For King, writing about fear can be cathartic; it allows him (and readers) to confront deep-seated anxieties within a controlled narrative environment—like dealing with fears through comparison or allegory.</w:t>
      </w:r>
    </w:p>
    <w:p>
      <w:pPr>
        <w:pStyle w:val="Heading2"/>
      </w:pPr>
      <w:r>
        <w:t xml:space="preserve">Q.What Is The Most Challenging Aspect Of Writing For Stephen king?</w:t>
      </w:r>
    </w:p>
    <w:p>
      <w:r>
        <w:rPr>
          <w:b w:val="false"/>
          <w:bCs w:val="false"/>
          <w:sz w:val="26"/>
          <w:szCs w:val="26"/>
          <w:rFonts w:ascii="Arial" w:cs="Arial" w:eastAsia="Arial" w:hAnsi="Arial"/>
        </w:rPr>
        <w:t xml:space="preserve">A.King finds maintaining originality without self-parody one of his greatest challenges as an author who has written extensively over many years.</w:t>
      </w:r>
    </w:p>
    <w:p>
      <w:pPr>
        <w:pStyle w:val="Heading6"/>
      </w:pPr>
      <w:r>
        <w:t xml:space="preserve">does stephen king view critical reception?</w:t>
      </w:r>
    </w:p>
    <w:p>
      <w:r>
        <w:rPr>
          <w:b w:val="false"/>
          <w:bCs w:val="false"/>
          <w:sz w:val="26"/>
          <w:szCs w:val="26"/>
          <w:rFonts w:ascii="Arial" w:cs="Arial" w:eastAsia="Arial" w:hAnsi="Arial"/>
        </w:rPr>
        <w:t xml:space="preserve">A.While critical acceptance has been stiffer with increased book sales,Kings believes critics have been fair overall.He also notes there seems to be bias against popular novelists among literary critics who favor works appealing only too narrow audiences.</w:t>
      </w:r>
    </w:p>
    <w:p>
      <w:pPr>
        <w:pStyle w:val="Heading6"/>
      </w:pPr>
      <w:r>
        <w:t xml:space="preserve">stephen king aspire for literary recognition?</w:t>
      </w:r>
    </w:p>
    <w:p>
      <w:r>
        <w:rPr>
          <w:b w:val="false"/>
          <w:bCs w:val="false"/>
          <w:sz w:val="26"/>
          <w:szCs w:val="26"/>
          <w:rFonts w:ascii="Arial" w:cs="Arial" w:eastAsia="Arial" w:hAnsi="Arial"/>
        </w:rPr>
        <w:t xml:space="preserve">A.Yes,Kings admits there is part of him that yearns for acknowledgment from literary circles,but he has come terms with being seen primarily as popular novelist.</w:t>
      </w:r>
    </w:p>
    <w:p>
      <w:pPr>
        <w:pStyle w:val="Heading6"/>
      </w:pPr>
      <w:r>
        <w:t xml:space="preserve">drives stephen king continue writing despite success?</w:t>
      </w:r>
    </w:p>
    <w:p>
      <w:r>
        <w:rPr>
          <w:b w:val="false"/>
          <w:bCs w:val="false"/>
          <w:sz w:val="26"/>
          <w:szCs w:val="26"/>
          <w:rFonts w:ascii="Arial" w:cs="Arial" w:eastAsia="Arial" w:hAnsi="Arial"/>
        </w:rPr>
        <w:t xml:space="preserve">A.King writes out personal passion rather than financial necessity or critical acclaim.He strives please himself first,hoping each new project will finally reach standards he sets for himself.</w:t>
      </w:r>
    </w:p>
    <w:p>
      <w:pPr>
        <w:pStyle w:val="Heading6"/>
      </w:pPr>
      <w:r>
        <w:t xml:space="preserve">are stephen kings thoughts on genre labels?</w:t>
      </w:r>
    </w:p>
    <w:p>
      <w:r>
        <w:rPr>
          <w:b w:val="false"/>
          <w:bCs w:val="false"/>
          <w:sz w:val="26"/>
          <w:szCs w:val="26"/>
          <w:rFonts w:ascii="Arial" w:cs="Arial" w:eastAsia="Arial" w:hAnsi="Arial"/>
        </w:rPr>
        <w:t xml:space="preserve">A.King rejects any labels placed upon him whether it be horror,suspense etc.,preferring simply identify someone who writes books without confining himself specific category.</w:t>
      </w:r>
    </w:p>
    <w:p>
      <w:pPr>
        <w:pStyle w:val="Heading6"/>
      </w:pPr>
      <w:r>
        <w:t xml:space="preserve">stephen king ever felt crossed line content wise?</w:t>
      </w:r>
    </w:p>
    <w:p>
      <w:r>
        <w:rPr>
          <w:b w:val="false"/>
          <w:bCs w:val="false"/>
          <w:sz w:val="26"/>
          <w:szCs w:val="26"/>
          <w:rFonts w:ascii="Arial" w:cs="Arial" w:eastAsia="Arial" w:hAnsi="Arial"/>
        </w:rPr>
        <w:t xml:space="preserve">A.While Kings acknowledges there times where thought might gone too far such pet cemetery ultimately popularity these works shows difficult truly shock audiences today</w:t>
      </w:r>
    </w:p>
    <w:p>
      <w:r>
        <w:t xml:space="preserve">
</w:t>
      </w:r>
    </w:p>
    <w:p/>
    <w:sectPr>
      <w:pgSz w:w="11906" w:h="16838" w:orient="portrait"/>
      <w:pgMar w:top="1in" w:right="1in" w:bottom="1in" w:left="1in" w:header="708" w:footer="708" w:gutter="0"/>
      <w:pgNumType/>
      <w:docGrid w:linePitch="360"/>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after="120"/>
    </w:pPr>
    <w:rPr>
      <w:b/>
      <w:bCs/>
      <w:color w:val="000000"/>
      <w:sz w:val="42"/>
      <w:szCs w:val="42"/>
      <w:rFonts w:ascii="Arial" w:cs="Arial" w:eastAsia="Arial" w:hAnsi="Arial"/>
    </w:rPr>
  </w:style>
  <w:style w:type="paragraph" w:styleId="Heading2">
    <w:name w:val="Heading 2"/>
    <w:basedOn w:val="Normal"/>
    <w:next w:val="Normal"/>
    <w:qFormat/>
    <w:pPr>
      <w:spacing w:before="240" w:after="120"/>
    </w:pPr>
    <w:rPr>
      <w:b/>
      <w:bCs/>
      <w:sz w:val="32"/>
      <w:szCs w:val="32"/>
      <w:rFonts w:ascii="Arial" w:cs="Arial" w:eastAsia="Arial" w:hAnsi="Arial"/>
    </w:rPr>
  </w:style>
  <w:style w:type="paragraph" w:styleId="Heading3">
    <w:name w:val="Heading 3"/>
    <w:basedOn w:val="Normal"/>
    <w:next w:val="Normal"/>
    <w:qFormat/>
    <w:pPr>
      <w:spacing w:before="240" w:after="120"/>
    </w:pPr>
    <w:rPr>
      <w:b/>
      <w:bCs/>
      <w:sz w:val="26"/>
      <w:szCs w:val="26"/>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rPr>
      <w:color w:val="000000"/>
      <w:rFonts w:ascii="Arial" w:cs="Arial" w:eastAsia="Arial" w:hAnsi="Arial"/>
    </w:rPr>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2024-02-02T13:32:16.288Z</dcterms:created>
  <dcterms:modified xsi:type="dcterms:W3CDTF">2024-02-02T13:32:16.288Z</dcterms:modified>
</cp:coreProperties>
</file>

<file path=docProps/custom.xml><?xml version="1.0" encoding="utf-8"?>
<Properties xmlns="http://schemas.openxmlformats.org/officeDocument/2006/custom-properties" xmlns:vt="http://schemas.openxmlformats.org/officeDocument/2006/docPropsVTypes"/>
</file>